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1CAFD" w14:textId="77777777" w:rsidR="008D3D70" w:rsidRPr="004C6B1E" w:rsidRDefault="008D3D70">
      <w:pPr>
        <w:rPr>
          <w:rFonts w:ascii="Merriweather Sans" w:hAnsi="Merriweather Sans"/>
          <w:sz w:val="24"/>
          <w:szCs w:val="24"/>
        </w:rPr>
      </w:pPr>
    </w:p>
    <w:p w14:paraId="2D2BF021" w14:textId="1360F6CF" w:rsidR="008D3D70" w:rsidRPr="004C6B1E" w:rsidRDefault="008D3D70">
      <w:pPr>
        <w:rPr>
          <w:rFonts w:ascii="Merriweather Sans" w:eastAsia="Merriweather Sans" w:hAnsi="Merriweather Sans" w:cs="Merriweather Sans"/>
          <w:lang w:val="en-US"/>
        </w:rPr>
      </w:pPr>
      <w:r w:rsidRPr="005F125E">
        <w:rPr>
          <w:rFonts w:ascii="Merriweather Sans" w:eastAsia="Merriweather Sans" w:hAnsi="Merriweather Sans" w:cs="Merriweather Sans"/>
          <w:lang w:val="en-US"/>
        </w:rPr>
        <w:t>The Pastor shall be a man called by God and equipped to lead the church with wisdom and humility. He must be well-trained in Scripture, committed to sound doctrine, and gifted in leadership and discipleship. The Pastor will faithfully preach the gospel, develop and mentor leaders, exhort the church in truth and love, and guide the congregation to grow in grace and in the knowledge of the Lord Jesus Christ. He shall oversee the general ministr</w:t>
      </w:r>
      <w:r w:rsidRPr="004C6B1E">
        <w:rPr>
          <w:rFonts w:ascii="Merriweather Sans" w:eastAsia="Merriweather Sans" w:hAnsi="Merriweather Sans" w:cs="Merriweather Sans"/>
          <w:lang w:val="en-US"/>
        </w:rPr>
        <w:t>ies</w:t>
      </w:r>
      <w:r w:rsidRPr="005F125E">
        <w:rPr>
          <w:rFonts w:ascii="Merriweather Sans" w:eastAsia="Merriweather Sans" w:hAnsi="Merriweather Sans" w:cs="Merriweather Sans"/>
          <w:lang w:val="en-US"/>
        </w:rPr>
        <w:t xml:space="preserve"> of the church and serve as one of its elders.</w:t>
      </w:r>
    </w:p>
    <w:p w14:paraId="74763CB8" w14:textId="77777777" w:rsidR="008D3D70" w:rsidRPr="004C6B1E" w:rsidRDefault="008D3D70">
      <w:pPr>
        <w:rPr>
          <w:rFonts w:ascii="Merriweather Sans" w:eastAsia="Merriweather Sans" w:hAnsi="Merriweather Sans" w:cs="Merriweather Sans"/>
          <w:lang w:val="en-US"/>
        </w:rPr>
      </w:pPr>
    </w:p>
    <w:p w14:paraId="5AFEFFEA" w14:textId="77777777" w:rsidR="008D3D70" w:rsidRPr="008D3D70" w:rsidRDefault="008D3D70" w:rsidP="008D3D70">
      <w:pPr>
        <w:rPr>
          <w:rFonts w:ascii="Merriweather Sans" w:eastAsia="Merriweather Sans" w:hAnsi="Merriweather Sans" w:cs="Merriweather Sans"/>
        </w:rPr>
      </w:pPr>
      <w:r w:rsidRPr="008D3D70">
        <w:rPr>
          <w:rFonts w:ascii="Merriweather Sans" w:eastAsia="Merriweather Sans" w:hAnsi="Merriweather Sans" w:cs="Merriweather Sans"/>
        </w:rPr>
        <w:t xml:space="preserve">The Pastor shall be the chief shepherd and teacher of the church and shall be accountable to the Elders for the fulfillment of his ministry. He shall oversee the ministry and function of the church’s committees. The Pastor shall arrange for and conduct all public and regular services of the church. In the absence of the Pastor, the Elders, shall be responsible to arrange for the public services of the church. </w:t>
      </w:r>
    </w:p>
    <w:p w14:paraId="77900C85" w14:textId="77777777" w:rsidR="008D3D70" w:rsidRPr="004C6B1E" w:rsidRDefault="008D3D70" w:rsidP="008D3D70">
      <w:pPr>
        <w:tabs>
          <w:tab w:val="left" w:pos="1350"/>
        </w:tabs>
        <w:spacing w:line="240" w:lineRule="auto"/>
        <w:rPr>
          <w:rFonts w:ascii="Merriweather Sans" w:eastAsia="Merriweather Sans" w:hAnsi="Merriweather Sans" w:cs="Merriweather Sans"/>
        </w:rPr>
      </w:pPr>
    </w:p>
    <w:p w14:paraId="7B09EA61" w14:textId="3B4D51EA" w:rsidR="008D3D70" w:rsidRPr="005F125E" w:rsidRDefault="008D3D70" w:rsidP="008D3D70">
      <w:pPr>
        <w:tabs>
          <w:tab w:val="left" w:pos="1350"/>
        </w:tabs>
        <w:spacing w:line="240" w:lineRule="auto"/>
        <w:rPr>
          <w:rFonts w:ascii="Merriweather Sans" w:eastAsia="Merriweather Sans" w:hAnsi="Merriweather Sans" w:cs="Merriweather Sans"/>
          <w:lang w:val="en-US"/>
        </w:rPr>
      </w:pPr>
      <w:r w:rsidRPr="004C6B1E">
        <w:rPr>
          <w:rFonts w:ascii="Merriweather Sans" w:hAnsi="Merriweather Sans"/>
        </w:rPr>
        <w:t>Other members of the church functioning as paid or volunteer representatives of the church operate under the day-to-day supervision of the Pastor.</w:t>
      </w:r>
    </w:p>
    <w:p w14:paraId="0632A423" w14:textId="77777777" w:rsidR="008D3D70" w:rsidRPr="004C6B1E" w:rsidRDefault="008D3D70" w:rsidP="008D3D70">
      <w:pPr>
        <w:tabs>
          <w:tab w:val="left" w:pos="1350"/>
        </w:tabs>
        <w:spacing w:line="240" w:lineRule="auto"/>
        <w:rPr>
          <w:rFonts w:ascii="Merriweather Sans" w:eastAsia="Merriweather Sans" w:hAnsi="Merriweather Sans" w:cs="Merriweather Sans"/>
        </w:rPr>
      </w:pPr>
    </w:p>
    <w:p w14:paraId="36BADEB7" w14:textId="77777777" w:rsidR="008D3D70" w:rsidRPr="004C6B1E" w:rsidRDefault="008D3D70" w:rsidP="008D3D70">
      <w:pPr>
        <w:tabs>
          <w:tab w:val="left" w:pos="1350"/>
        </w:tabs>
        <w:spacing w:line="240" w:lineRule="auto"/>
        <w:rPr>
          <w:rFonts w:ascii="Merriweather Sans" w:eastAsia="Merriweather Sans" w:hAnsi="Merriweather Sans" w:cs="Merriweather Sans"/>
        </w:rPr>
      </w:pPr>
    </w:p>
    <w:p w14:paraId="00F84BE8"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r w:rsidRPr="004C6B1E">
        <w:rPr>
          <w:rFonts w:ascii="Merriweather Sans" w:eastAsia="Merriweather Sans" w:hAnsi="Merriweather Sans" w:cs="Merriweather Sans"/>
          <w:lang w:val="en-US"/>
        </w:rPr>
        <w:t>The Pastor shall:</w:t>
      </w:r>
    </w:p>
    <w:p w14:paraId="5A76D01B"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64DA880A" w14:textId="0D10C588" w:rsidR="00FC0954" w:rsidRPr="004C6B1E" w:rsidRDefault="00FC0954" w:rsidP="00FC0954">
      <w:pPr>
        <w:tabs>
          <w:tab w:val="left" w:pos="1350"/>
        </w:tabs>
        <w:spacing w:line="240" w:lineRule="auto"/>
        <w:rPr>
          <w:rFonts w:ascii="Merriweather Sans" w:eastAsia="Merriweather Sans" w:hAnsi="Merriweather Sans" w:cs="Merriweather Sans"/>
          <w:lang w:val="en-US"/>
        </w:rPr>
      </w:pPr>
      <w:r w:rsidRPr="004C6B1E">
        <w:rPr>
          <w:rFonts w:ascii="Merriweather Sans" w:hAnsi="Merriweather Sans"/>
          <w:sz w:val="24"/>
          <w:szCs w:val="24"/>
        </w:rPr>
        <w:drawing>
          <wp:inline distT="0" distB="0" distL="0" distR="0" wp14:anchorId="19DF4C22" wp14:editId="6DD6E63B">
            <wp:extent cx="5943600" cy="1844040"/>
            <wp:effectExtent l="0" t="0" r="0" b="0"/>
            <wp:docPr id="7050905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44040"/>
                    </a:xfrm>
                    <a:prstGeom prst="rect">
                      <a:avLst/>
                    </a:prstGeom>
                    <a:noFill/>
                    <a:ln>
                      <a:noFill/>
                    </a:ln>
                  </pic:spPr>
                </pic:pic>
              </a:graphicData>
            </a:graphic>
          </wp:inline>
        </w:drawing>
      </w:r>
    </w:p>
    <w:p w14:paraId="10653B2A"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64B38C9F"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7EBE507D"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619384A4"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08B9A592"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1C9226BF"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p w14:paraId="4E915D43" w14:textId="77777777" w:rsidR="00FC0954" w:rsidRPr="004C6B1E" w:rsidRDefault="00FC0954" w:rsidP="00FC0954">
      <w:pPr>
        <w:tabs>
          <w:tab w:val="left" w:pos="1350"/>
        </w:tabs>
        <w:spacing w:line="240" w:lineRule="auto"/>
        <w:rPr>
          <w:rFonts w:ascii="Merriweather Sans" w:eastAsia="Merriweather Sans" w:hAnsi="Merriweather Sans" w:cs="Merriweather Sans"/>
          <w:lang w:val="en-US"/>
        </w:rPr>
      </w:pPr>
    </w:p>
    <w:sectPr w:rsidR="00FC0954" w:rsidRPr="004C6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Sans">
    <w:charset w:val="00"/>
    <w:family w:val="auto"/>
    <w:pitch w:val="variable"/>
    <w:sig w:usb0="A00004F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1A8C"/>
    <w:multiLevelType w:val="hybridMultilevel"/>
    <w:tmpl w:val="33E8AB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53868"/>
    <w:multiLevelType w:val="multilevel"/>
    <w:tmpl w:val="59FE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918656C"/>
    <w:multiLevelType w:val="multilevel"/>
    <w:tmpl w:val="59FE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548A0873"/>
    <w:multiLevelType w:val="multilevel"/>
    <w:tmpl w:val="CF2C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F1450"/>
    <w:multiLevelType w:val="multilevel"/>
    <w:tmpl w:val="D4D8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F5302"/>
    <w:multiLevelType w:val="multilevel"/>
    <w:tmpl w:val="59FE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963120041">
    <w:abstractNumId w:val="4"/>
  </w:num>
  <w:num w:numId="2" w16cid:durableId="1979458453">
    <w:abstractNumId w:val="5"/>
  </w:num>
  <w:num w:numId="3" w16cid:durableId="1654291063">
    <w:abstractNumId w:val="3"/>
  </w:num>
  <w:num w:numId="4" w16cid:durableId="673142308">
    <w:abstractNumId w:val="1"/>
  </w:num>
  <w:num w:numId="5" w16cid:durableId="893279329">
    <w:abstractNumId w:val="2"/>
  </w:num>
  <w:num w:numId="6" w16cid:durableId="968557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70"/>
    <w:rsid w:val="00085E86"/>
    <w:rsid w:val="002F43C0"/>
    <w:rsid w:val="00302655"/>
    <w:rsid w:val="004C6B1E"/>
    <w:rsid w:val="00595140"/>
    <w:rsid w:val="00610073"/>
    <w:rsid w:val="00810B4C"/>
    <w:rsid w:val="008D3D70"/>
    <w:rsid w:val="00C81AC7"/>
    <w:rsid w:val="00FC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0C66B"/>
  <w15:chartTrackingRefBased/>
  <w15:docId w15:val="{0C92883A-34FC-42A6-A4F2-6A80EF8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54"/>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8D3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D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D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D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D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D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D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D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D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D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D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D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D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D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D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D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D70"/>
    <w:rPr>
      <w:rFonts w:eastAsiaTheme="majorEastAsia" w:cstheme="majorBidi"/>
      <w:color w:val="272727" w:themeColor="text1" w:themeTint="D8"/>
    </w:rPr>
  </w:style>
  <w:style w:type="paragraph" w:styleId="Title">
    <w:name w:val="Title"/>
    <w:basedOn w:val="Normal"/>
    <w:next w:val="Normal"/>
    <w:link w:val="TitleChar"/>
    <w:uiPriority w:val="10"/>
    <w:qFormat/>
    <w:rsid w:val="008D3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D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D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D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D70"/>
    <w:pPr>
      <w:spacing w:before="160"/>
      <w:jc w:val="center"/>
    </w:pPr>
    <w:rPr>
      <w:i/>
      <w:iCs/>
      <w:color w:val="404040" w:themeColor="text1" w:themeTint="BF"/>
    </w:rPr>
  </w:style>
  <w:style w:type="character" w:customStyle="1" w:styleId="QuoteChar">
    <w:name w:val="Quote Char"/>
    <w:basedOn w:val="DefaultParagraphFont"/>
    <w:link w:val="Quote"/>
    <w:uiPriority w:val="29"/>
    <w:rsid w:val="008D3D70"/>
    <w:rPr>
      <w:i/>
      <w:iCs/>
      <w:color w:val="404040" w:themeColor="text1" w:themeTint="BF"/>
    </w:rPr>
  </w:style>
  <w:style w:type="paragraph" w:styleId="ListParagraph">
    <w:name w:val="List Paragraph"/>
    <w:basedOn w:val="Normal"/>
    <w:uiPriority w:val="34"/>
    <w:qFormat/>
    <w:rsid w:val="008D3D70"/>
    <w:pPr>
      <w:ind w:left="720"/>
      <w:contextualSpacing/>
    </w:pPr>
  </w:style>
  <w:style w:type="character" w:styleId="IntenseEmphasis">
    <w:name w:val="Intense Emphasis"/>
    <w:basedOn w:val="DefaultParagraphFont"/>
    <w:uiPriority w:val="21"/>
    <w:qFormat/>
    <w:rsid w:val="008D3D70"/>
    <w:rPr>
      <w:i/>
      <w:iCs/>
      <w:color w:val="0F4761" w:themeColor="accent1" w:themeShade="BF"/>
    </w:rPr>
  </w:style>
  <w:style w:type="paragraph" w:styleId="IntenseQuote">
    <w:name w:val="Intense Quote"/>
    <w:basedOn w:val="Normal"/>
    <w:next w:val="Normal"/>
    <w:link w:val="IntenseQuoteChar"/>
    <w:uiPriority w:val="30"/>
    <w:qFormat/>
    <w:rsid w:val="008D3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D70"/>
    <w:rPr>
      <w:i/>
      <w:iCs/>
      <w:color w:val="0F4761" w:themeColor="accent1" w:themeShade="BF"/>
    </w:rPr>
  </w:style>
  <w:style w:type="character" w:styleId="IntenseReference">
    <w:name w:val="Intense Reference"/>
    <w:basedOn w:val="DefaultParagraphFont"/>
    <w:uiPriority w:val="32"/>
    <w:qFormat/>
    <w:rsid w:val="008D3D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Petersen</dc:creator>
  <cp:keywords/>
  <dc:description/>
  <cp:lastModifiedBy>Brian Petersen</cp:lastModifiedBy>
  <cp:revision>1</cp:revision>
  <dcterms:created xsi:type="dcterms:W3CDTF">2025-04-11T13:47:00Z</dcterms:created>
  <dcterms:modified xsi:type="dcterms:W3CDTF">2025-04-11T14:45:00Z</dcterms:modified>
</cp:coreProperties>
</file>